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0D" w:rsidRPr="007116C8" w:rsidRDefault="002211A1" w:rsidP="007116C8">
      <w:pPr>
        <w:pStyle w:val="a3"/>
        <w:numPr>
          <w:ilvl w:val="0"/>
          <w:numId w:val="8"/>
        </w:numPr>
        <w:jc w:val="center"/>
        <w:rPr>
          <w:sz w:val="28"/>
        </w:rPr>
      </w:pPr>
      <w:r w:rsidRPr="007116C8">
        <w:rPr>
          <w:sz w:val="28"/>
        </w:rPr>
        <w:t>ПЕРЕЧЕНЬ И КРАТКОЕ ОПИСАНИЕ ПОДПРОГРАММ</w:t>
      </w:r>
    </w:p>
    <w:p w:rsidR="002F3988" w:rsidRDefault="002F3988" w:rsidP="002F3988">
      <w:pPr>
        <w:pStyle w:val="a3"/>
        <w:rPr>
          <w:sz w:val="28"/>
        </w:rPr>
      </w:pP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«Другие вопросы </w:t>
      </w:r>
      <w:r w:rsidR="002211A1">
        <w:rPr>
          <w:sz w:val="28"/>
        </w:rPr>
        <w:t>в</w:t>
      </w:r>
      <w:r>
        <w:rPr>
          <w:sz w:val="28"/>
        </w:rPr>
        <w:t xml:space="preserve"> области социальной политики» предусматривает поддержку социально ориентированных некоммерческих о</w:t>
      </w:r>
      <w:r>
        <w:rPr>
          <w:sz w:val="28"/>
        </w:rPr>
        <w:t>р</w:t>
      </w:r>
      <w:r>
        <w:rPr>
          <w:sz w:val="28"/>
        </w:rPr>
        <w:t>ганизаций, осуществляющих уставную деятельность на территории муниц</w:t>
      </w:r>
      <w:r>
        <w:rPr>
          <w:sz w:val="28"/>
        </w:rPr>
        <w:t>и</w:t>
      </w:r>
      <w:r>
        <w:rPr>
          <w:sz w:val="28"/>
        </w:rPr>
        <w:t>пального образования</w:t>
      </w:r>
      <w:r w:rsidR="0022499F">
        <w:rPr>
          <w:sz w:val="28"/>
        </w:rPr>
        <w:t xml:space="preserve"> Брюховецкий район, а также</w:t>
      </w:r>
      <w:bookmarkStart w:id="0" w:name="_GoBack"/>
      <w:bookmarkEnd w:id="0"/>
      <w:r w:rsidR="0022499F" w:rsidRPr="0022499F">
        <w:rPr>
          <w:sz w:val="28"/>
        </w:rPr>
        <w:t xml:space="preserve"> мероприятия по осущест</w:t>
      </w:r>
      <w:r w:rsidR="0022499F" w:rsidRPr="0022499F">
        <w:rPr>
          <w:sz w:val="28"/>
        </w:rPr>
        <w:t>в</w:t>
      </w:r>
      <w:r w:rsidR="0022499F" w:rsidRPr="0022499F">
        <w:rPr>
          <w:sz w:val="28"/>
        </w:rPr>
        <w:t>лению отдельных государственных полномочий Краснодарского края в обл</w:t>
      </w:r>
      <w:r w:rsidR="0022499F" w:rsidRPr="0022499F">
        <w:rPr>
          <w:sz w:val="28"/>
        </w:rPr>
        <w:t>а</w:t>
      </w:r>
      <w:r w:rsidR="0022499F" w:rsidRPr="0022499F">
        <w:rPr>
          <w:sz w:val="28"/>
        </w:rPr>
        <w:t>сти опеки и попечительства несовершеннолетних</w:t>
      </w:r>
      <w:r w:rsidR="0022499F">
        <w:rPr>
          <w:sz w:val="28"/>
        </w:rPr>
        <w:t xml:space="preserve"> (приложение</w:t>
      </w:r>
      <w:r>
        <w:rPr>
          <w:sz w:val="28"/>
        </w:rPr>
        <w:t xml:space="preserve"> 1 к муниц</w:t>
      </w:r>
      <w:r>
        <w:rPr>
          <w:sz w:val="28"/>
        </w:rPr>
        <w:t>и</w:t>
      </w:r>
      <w:r>
        <w:rPr>
          <w:sz w:val="28"/>
        </w:rPr>
        <w:t>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«Охрана семьи и детства» предусматривает поддержку </w:t>
      </w:r>
      <w:r w:rsidRPr="002F3988">
        <w:rPr>
          <w:sz w:val="28"/>
        </w:rPr>
        <w:t>семьи и детей, формирование условий для образования, воспитания и здоров</w:t>
      </w:r>
      <w:r w:rsidRPr="002F3988">
        <w:rPr>
          <w:sz w:val="28"/>
        </w:rPr>
        <w:t>о</w:t>
      </w:r>
      <w:r w:rsidRPr="002F3988">
        <w:rPr>
          <w:sz w:val="28"/>
        </w:rPr>
        <w:t>го образа жизни детей-сирот и детей, оставшихся без попечения, воспитыв</w:t>
      </w:r>
      <w:r w:rsidRPr="002F3988">
        <w:rPr>
          <w:sz w:val="28"/>
        </w:rPr>
        <w:t>а</w:t>
      </w:r>
      <w:r w:rsidRPr="002F3988">
        <w:rPr>
          <w:sz w:val="28"/>
        </w:rPr>
        <w:t>ющихся в замещающих семьях в муниципальном образовании Брюховецкий район</w:t>
      </w:r>
      <w:r w:rsidR="0022499F">
        <w:rPr>
          <w:sz w:val="28"/>
        </w:rPr>
        <w:t xml:space="preserve"> (приложение</w:t>
      </w:r>
      <w:r>
        <w:rPr>
          <w:sz w:val="28"/>
        </w:rPr>
        <w:t xml:space="preserve"> 2 </w:t>
      </w:r>
      <w:r w:rsidR="004D0881">
        <w:rPr>
          <w:sz w:val="28"/>
        </w:rPr>
        <w:t>к муниципальной программе</w:t>
      </w:r>
      <w:r>
        <w:rPr>
          <w:sz w:val="28"/>
        </w:rPr>
        <w:t>).</w:t>
      </w:r>
    </w:p>
    <w:p w:rsidR="00716568" w:rsidRDefault="00716568" w:rsidP="00716568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>Подпрограмма «Социальное обеспечение населения» предусматривает материальную поддержку</w:t>
      </w:r>
      <w:r w:rsidRPr="004D0881">
        <w:rPr>
          <w:sz w:val="28"/>
          <w:szCs w:val="28"/>
          <w:lang w:eastAsia="ru-RU"/>
        </w:rPr>
        <w:t xml:space="preserve"> </w:t>
      </w:r>
      <w:r w:rsidRPr="004D0881">
        <w:rPr>
          <w:sz w:val="28"/>
        </w:rPr>
        <w:t>граждан, проживающих на территории муниципал</w:t>
      </w:r>
      <w:r w:rsidRPr="004D0881">
        <w:rPr>
          <w:sz w:val="28"/>
        </w:rPr>
        <w:t>ь</w:t>
      </w:r>
      <w:r w:rsidRPr="004D0881">
        <w:rPr>
          <w:sz w:val="28"/>
        </w:rPr>
        <w:t>ного образования Брюховецкий район, оказавшихся в трудной жизненной с</w:t>
      </w:r>
      <w:r w:rsidRPr="004D0881">
        <w:rPr>
          <w:sz w:val="28"/>
        </w:rPr>
        <w:t>и</w:t>
      </w:r>
      <w:r w:rsidRPr="004D0881">
        <w:rPr>
          <w:sz w:val="28"/>
        </w:rPr>
        <w:t>туации</w:t>
      </w:r>
      <w:r>
        <w:rPr>
          <w:sz w:val="28"/>
        </w:rPr>
        <w:t xml:space="preserve">, а также </w:t>
      </w:r>
      <w:r w:rsidRPr="00D032E6">
        <w:rPr>
          <w:sz w:val="28"/>
        </w:rPr>
        <w:t>оказание мер социальной поддержки работникам ГБУЗ «Бр</w:t>
      </w:r>
      <w:r w:rsidRPr="00D032E6">
        <w:rPr>
          <w:sz w:val="28"/>
        </w:rPr>
        <w:t>ю</w:t>
      </w:r>
      <w:r w:rsidRPr="00D032E6">
        <w:rPr>
          <w:sz w:val="28"/>
        </w:rPr>
        <w:t>ховецкая ЦРБ» МЗ КК в виде компенсационных выплат на возмещение расх</w:t>
      </w:r>
      <w:r w:rsidRPr="00D032E6">
        <w:rPr>
          <w:sz w:val="28"/>
        </w:rPr>
        <w:t>о</w:t>
      </w:r>
      <w:r w:rsidRPr="00D032E6">
        <w:rPr>
          <w:sz w:val="28"/>
        </w:rPr>
        <w:t>дов по оплате жилья</w:t>
      </w:r>
      <w:r>
        <w:rPr>
          <w:sz w:val="28"/>
        </w:rPr>
        <w:t xml:space="preserve"> (прилож</w:t>
      </w:r>
      <w:r w:rsidR="0022499F">
        <w:rPr>
          <w:sz w:val="28"/>
        </w:rPr>
        <w:t xml:space="preserve">ение </w:t>
      </w:r>
      <w:r>
        <w:rPr>
          <w:sz w:val="28"/>
        </w:rPr>
        <w:t xml:space="preserve"> 3 к муниципальной программе).</w:t>
      </w:r>
    </w:p>
    <w:p w:rsidR="004D0881" w:rsidRDefault="004D0881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«Пенсионное обеспечение» предусматривает </w:t>
      </w:r>
      <w:r w:rsidRPr="004D0881">
        <w:rPr>
          <w:sz w:val="28"/>
        </w:rPr>
        <w:t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</w:r>
      <w:r w:rsidR="0022499F">
        <w:rPr>
          <w:sz w:val="28"/>
        </w:rPr>
        <w:t xml:space="preserve"> (приложение</w:t>
      </w:r>
      <w:r>
        <w:rPr>
          <w:sz w:val="28"/>
        </w:rPr>
        <w:t xml:space="preserve"> 4 к муниципальной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</w:p>
    <w:p w:rsidR="002F3988" w:rsidRDefault="002F3988" w:rsidP="002211A1">
      <w:pPr>
        <w:pStyle w:val="a3"/>
        <w:suppressAutoHyphens w:val="0"/>
        <w:ind w:left="0" w:firstLine="284"/>
        <w:jc w:val="both"/>
        <w:rPr>
          <w:sz w:val="28"/>
        </w:rPr>
      </w:pPr>
    </w:p>
    <w:p w:rsidR="002F3988" w:rsidRPr="002F3988" w:rsidRDefault="002F3988" w:rsidP="002211A1">
      <w:pPr>
        <w:pStyle w:val="a3"/>
        <w:suppressAutoHyphens w:val="0"/>
        <w:ind w:left="0"/>
        <w:jc w:val="both"/>
        <w:rPr>
          <w:sz w:val="28"/>
        </w:rPr>
      </w:pPr>
    </w:p>
    <w:sectPr w:rsidR="002F3988" w:rsidRPr="002F3988" w:rsidSect="00664671">
      <w:headerReference w:type="default" r:id="rId8"/>
      <w:pgSz w:w="11906" w:h="16838"/>
      <w:pgMar w:top="1134" w:right="680" w:bottom="113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3D" w:rsidRDefault="00C3733D" w:rsidP="00EB773D">
      <w:r>
        <w:separator/>
      </w:r>
    </w:p>
  </w:endnote>
  <w:endnote w:type="continuationSeparator" w:id="0">
    <w:p w:rsidR="00C3733D" w:rsidRDefault="00C3733D" w:rsidP="00E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3D" w:rsidRDefault="00C3733D" w:rsidP="00EB773D">
      <w:r>
        <w:separator/>
      </w:r>
    </w:p>
  </w:footnote>
  <w:footnote w:type="continuationSeparator" w:id="0">
    <w:p w:rsidR="00C3733D" w:rsidRDefault="00C3733D" w:rsidP="00EB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481634"/>
      <w:docPartObj>
        <w:docPartGallery w:val="Page Numbers (Top of Page)"/>
        <w:docPartUnique/>
      </w:docPartObj>
    </w:sdtPr>
    <w:sdtEndPr/>
    <w:sdtContent>
      <w:p w:rsidR="004D0881" w:rsidRDefault="001746BB">
        <w:pPr>
          <w:pStyle w:val="a4"/>
          <w:jc w:val="center"/>
        </w:pPr>
        <w:r>
          <w:t>18</w:t>
        </w:r>
      </w:p>
    </w:sdtContent>
  </w:sdt>
  <w:p w:rsidR="00EB773D" w:rsidRDefault="00EB77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C1A"/>
    <w:multiLevelType w:val="hybridMultilevel"/>
    <w:tmpl w:val="A9CC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947"/>
    <w:multiLevelType w:val="hybridMultilevel"/>
    <w:tmpl w:val="E1FC3B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D5099"/>
    <w:multiLevelType w:val="hybridMultilevel"/>
    <w:tmpl w:val="0C5446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457BD"/>
    <w:multiLevelType w:val="hybridMultilevel"/>
    <w:tmpl w:val="6C5432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A5ECA"/>
    <w:multiLevelType w:val="hybridMultilevel"/>
    <w:tmpl w:val="355467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3CCB"/>
    <w:rsid w:val="001746BB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87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1A1"/>
    <w:rsid w:val="00221C86"/>
    <w:rsid w:val="00223D83"/>
    <w:rsid w:val="0022499F"/>
    <w:rsid w:val="002264FA"/>
    <w:rsid w:val="002274AC"/>
    <w:rsid w:val="002306EE"/>
    <w:rsid w:val="00232D80"/>
    <w:rsid w:val="00233770"/>
    <w:rsid w:val="00235EF9"/>
    <w:rsid w:val="00237A28"/>
    <w:rsid w:val="00243E46"/>
    <w:rsid w:val="00245E5B"/>
    <w:rsid w:val="00246B3A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225"/>
    <w:rsid w:val="002B25E0"/>
    <w:rsid w:val="002C45F3"/>
    <w:rsid w:val="002D1B6D"/>
    <w:rsid w:val="002D4E79"/>
    <w:rsid w:val="002D628B"/>
    <w:rsid w:val="002E20C4"/>
    <w:rsid w:val="002E3410"/>
    <w:rsid w:val="002E7F4C"/>
    <w:rsid w:val="002F3988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3114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903D3"/>
    <w:rsid w:val="00393839"/>
    <w:rsid w:val="0039631D"/>
    <w:rsid w:val="003973B9"/>
    <w:rsid w:val="003B5E75"/>
    <w:rsid w:val="003C464B"/>
    <w:rsid w:val="003C575E"/>
    <w:rsid w:val="003C6E0D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271D9"/>
    <w:rsid w:val="0043337C"/>
    <w:rsid w:val="00437EC9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A65E6"/>
    <w:rsid w:val="004B0E7E"/>
    <w:rsid w:val="004C27D1"/>
    <w:rsid w:val="004D0881"/>
    <w:rsid w:val="004D2F8D"/>
    <w:rsid w:val="004E1AAF"/>
    <w:rsid w:val="004E5998"/>
    <w:rsid w:val="004E73DF"/>
    <w:rsid w:val="004F2334"/>
    <w:rsid w:val="00500870"/>
    <w:rsid w:val="00504BD9"/>
    <w:rsid w:val="00505E0D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1E65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B0E09"/>
    <w:rsid w:val="005B1B3D"/>
    <w:rsid w:val="005B1C03"/>
    <w:rsid w:val="005B227E"/>
    <w:rsid w:val="005B4EBC"/>
    <w:rsid w:val="005C2B03"/>
    <w:rsid w:val="005C4500"/>
    <w:rsid w:val="005D38E7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671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16C8"/>
    <w:rsid w:val="00716568"/>
    <w:rsid w:val="00722851"/>
    <w:rsid w:val="00724399"/>
    <w:rsid w:val="0072588E"/>
    <w:rsid w:val="0072607B"/>
    <w:rsid w:val="007269C6"/>
    <w:rsid w:val="00726F89"/>
    <w:rsid w:val="00730A5E"/>
    <w:rsid w:val="00735E8A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07E8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862"/>
    <w:rsid w:val="009F392E"/>
    <w:rsid w:val="009F4CFE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47FDF"/>
    <w:rsid w:val="00A50E78"/>
    <w:rsid w:val="00A57131"/>
    <w:rsid w:val="00A61A98"/>
    <w:rsid w:val="00A64575"/>
    <w:rsid w:val="00A64CE0"/>
    <w:rsid w:val="00A72120"/>
    <w:rsid w:val="00A729E8"/>
    <w:rsid w:val="00A80C0B"/>
    <w:rsid w:val="00A82496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193A"/>
    <w:rsid w:val="00AF33AA"/>
    <w:rsid w:val="00AF6151"/>
    <w:rsid w:val="00AF68BB"/>
    <w:rsid w:val="00B00475"/>
    <w:rsid w:val="00B078D8"/>
    <w:rsid w:val="00B13C1D"/>
    <w:rsid w:val="00B17D74"/>
    <w:rsid w:val="00B249B3"/>
    <w:rsid w:val="00B31297"/>
    <w:rsid w:val="00B34FBE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0280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303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3733D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791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B6977"/>
    <w:rsid w:val="00CC0DC0"/>
    <w:rsid w:val="00CC3021"/>
    <w:rsid w:val="00CC78F1"/>
    <w:rsid w:val="00CD0811"/>
    <w:rsid w:val="00CD2F82"/>
    <w:rsid w:val="00CE506A"/>
    <w:rsid w:val="00CF1EF4"/>
    <w:rsid w:val="00CF235F"/>
    <w:rsid w:val="00CF3AD7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5F5B"/>
    <w:rsid w:val="00D6473A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549A"/>
    <w:rsid w:val="00E21263"/>
    <w:rsid w:val="00E31A0B"/>
    <w:rsid w:val="00E32693"/>
    <w:rsid w:val="00E404E1"/>
    <w:rsid w:val="00E50FB5"/>
    <w:rsid w:val="00E55261"/>
    <w:rsid w:val="00E56306"/>
    <w:rsid w:val="00E60443"/>
    <w:rsid w:val="00E60A25"/>
    <w:rsid w:val="00E63A06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B773D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User</cp:lastModifiedBy>
  <cp:revision>28</cp:revision>
  <cp:lastPrinted>2022-12-26T07:34:00Z</cp:lastPrinted>
  <dcterms:created xsi:type="dcterms:W3CDTF">2015-02-02T07:28:00Z</dcterms:created>
  <dcterms:modified xsi:type="dcterms:W3CDTF">2025-12-10T12:02:00Z</dcterms:modified>
</cp:coreProperties>
</file>